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b w:val="1"/>
          <w:color w:val="0b5394"/>
          <w:rtl w:val="0"/>
        </w:rPr>
        <w:t xml:space="preserve">Essential Question</w:t>
        <w:br w:type="textWrapping"/>
      </w:r>
      <w:r w:rsidDel="00000000" w:rsidR="00000000" w:rsidRPr="00000000">
        <w:rPr>
          <w:i w:val="1"/>
          <w:rtl w:val="0"/>
        </w:rPr>
        <w:t xml:space="preserve">What are the characteristics of a well-crafted, persuasive, and professional presentation?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Learning Objectives: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Learn how to give a clear, persuasive, and professional presentation.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Work cooperatively in small groups to create a product.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Apply their knowledge of the Form 990 and nonprofit evaluation methods.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b5394"/>
              </w:rPr>
            </w:pPr>
            <w:r w:rsidDel="00000000" w:rsidR="00000000" w:rsidRPr="00000000">
              <w:rPr>
                <w:color w:val="0b5394"/>
                <w:rtl w:val="0"/>
              </w:rPr>
              <w:t xml:space="preserve">21st Century Skills Alignment: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Critical Thinking and Problem Solving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Communication and Collaboration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Creativity and Innovation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ICT Literacy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Productivity and Accountability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Nonprofit grant applications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Laptops and/or poster boards -- </w:t>
            </w:r>
            <w:r w:rsidDel="00000000" w:rsidR="00000000" w:rsidRPr="00000000">
              <w:rPr>
                <w:b w:val="1"/>
                <w:rtl w:val="0"/>
              </w:rPr>
              <w:t xml:space="preserve">should be arranged with classroom teachers beforehand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b5394"/>
              </w:rPr>
            </w:pPr>
            <w:r w:rsidDel="00000000" w:rsidR="00000000" w:rsidRPr="00000000">
              <w:rPr>
                <w:color w:val="0b5394"/>
                <w:rtl w:val="0"/>
              </w:rPr>
              <w:t xml:space="preserve">C3 Framework Alignment: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Link to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Reflection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Youth Voice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Duration and Intensity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Presentation Guidelines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color w:val="0b5394"/>
              </w:rPr>
            </w:pPr>
            <w:r w:rsidDel="00000000" w:rsidR="00000000" w:rsidRPr="00000000">
              <w:rPr>
                <w:color w:val="0b5394"/>
                <w:rtl w:val="0"/>
              </w:rPr>
              <w:t xml:space="preserve">Service Learning Standards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color w:val="0b5394"/>
              </w:rPr>
            </w:pPr>
            <w:r w:rsidDel="00000000" w:rsidR="00000000" w:rsidRPr="00000000">
              <w:rPr>
                <w:color w:val="0b5394"/>
                <w:rtl w:val="0"/>
              </w:rPr>
              <w:t xml:space="preserve">Partnerships: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Evaluating sources and using evidence (p. 18)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Schedule Overview: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8580"/>
        <w:tblGridChange w:id="0">
          <w:tblGrid>
            <w:gridCol w:w="780"/>
            <w:gridCol w:w="8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Expectations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Research + Presentation Creation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Debrief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Total Time: 42 minutes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Detailed Content: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1. Presentation Expectations 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the students get into the same groups that they were in for the nonprofit organization research day. Go over the expectations for the presentations: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Requirements for each students’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Student presentations should be about 5 minutes (depending on number of nonprofit candidates in the class),</w:t>
      </w:r>
      <w:r w:rsidDel="00000000" w:rsidR="00000000" w:rsidRPr="00000000">
        <w:rPr>
          <w:i w:val="1"/>
          <w:rtl w:val="0"/>
        </w:rPr>
        <w:t xml:space="preserve"> every student should have a part in the creation and speaking aspects of the presentation, and accomplish 3 things: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Introduction- Overview of their assigned organization which should include the following</w:t>
      </w:r>
      <w:r w:rsidDel="00000000" w:rsidR="00000000" w:rsidRPr="00000000">
        <w:rPr>
          <w:i w:val="1"/>
          <w:rtl w:val="0"/>
        </w:rPr>
        <w:t xml:space="preserve"> items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Name of the organization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Year the organization incorporated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Brief summary of what the organization does/major programming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Middle slides- Summarize the needs statement and project proposal which can be found in the grant application which each organization submitted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(**should be a bulk of the presentation)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Conclusion slides- Provide an evaluation of the organization (good things, places for improvement, things that need clarification about the organization)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Include at least 1 positive thing about the organization and one negative thing about the organization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In order to fulfill the evaluation component of the presentation students can do several things: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88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Reference the rubrics that they created during week 9 to get some ideas for characteristics that can be used to evaluate in their organization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88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Evaluate your organization through an asset based community development lens - how well does your organization align with this ideology?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88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Highlight some of the information that can be found on your organization’s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2. Research + Presentation Creation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Groups should be no more than 5 students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the students the rest of the class time to create their presentations. They will do their presentations in front of the class next week.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Teachers should be walking around the room and helping students as they have questions.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3. Debrief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If groups do not finish their presentations then it is homework for next week. They should be ready to present before class next week. </w:t>
      </w:r>
    </w:p>
    <w:p w:rsidR="00000000" w:rsidDel="00000000" w:rsidP="00000000" w:rsidRDefault="00000000" w:rsidRPr="00000000">
      <w:pPr>
        <w:widowControl w:val="0"/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Teachers should decide the order of the presentations for next week, asking for volunteers first. 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Allowance for Good is a U.S. registered 501(c)3 organization. All materials © Allowance for Good, 2016. Use of this material is granted with the express requirement that you acknowledge Allowance for Good in all print and oral materials. </w:t>
    </w:r>
  </w:p>
  <w:p w:rsidR="00000000" w:rsidDel="00000000" w:rsidP="00000000" w:rsidRDefault="00000000" w:rsidRPr="00000000">
    <w:pPr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3476625</wp:posOffset>
          </wp:positionH>
          <wp:positionV relativeFrom="paragraph">
            <wp:posOffset>76200</wp:posOffset>
          </wp:positionV>
          <wp:extent cx="2356213" cy="528638"/>
          <wp:effectExtent b="0" l="0" r="0" t="0"/>
          <wp:wrapSquare wrapText="bothSides" distB="114300" distT="11430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6213" cy="528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Lesson 10 // Research + Presentation Creation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